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817E" w14:textId="062FF7CF" w:rsidR="00E10AF3" w:rsidRDefault="00E10AF3">
      <w:r w:rsidRPr="007B7C52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9428248" wp14:editId="38BEBE4A">
            <wp:simplePos x="0" y="0"/>
            <wp:positionH relativeFrom="column">
              <wp:posOffset>4028861</wp:posOffset>
            </wp:positionH>
            <wp:positionV relativeFrom="paragraph">
              <wp:posOffset>-546100</wp:posOffset>
            </wp:positionV>
            <wp:extent cx="2178899" cy="977900"/>
            <wp:effectExtent l="0" t="0" r="0" b="0"/>
            <wp:wrapNone/>
            <wp:docPr id="6" name="Picture 6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99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C336D" w14:textId="36C4E67E" w:rsidR="00E10AF3" w:rsidRPr="00FD4485" w:rsidRDefault="00E10AF3" w:rsidP="00E10A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4485">
        <w:rPr>
          <w:rFonts w:ascii="Arial" w:hAnsi="Arial" w:cs="Arial"/>
          <w:b/>
          <w:bCs/>
          <w:sz w:val="32"/>
          <w:szCs w:val="32"/>
        </w:rPr>
        <w:t>Annual General Meeting</w:t>
      </w:r>
    </w:p>
    <w:p w14:paraId="5D167B6A" w14:textId="616AD51E" w:rsidR="00BB75AD" w:rsidRPr="00C2357E" w:rsidRDefault="008A79F7" w:rsidP="00E10AF3">
      <w:pPr>
        <w:jc w:val="center"/>
        <w:rPr>
          <w:rFonts w:ascii="Arial" w:hAnsi="Arial" w:cs="Arial"/>
          <w:sz w:val="28"/>
          <w:szCs w:val="28"/>
        </w:rPr>
      </w:pPr>
      <w:r w:rsidRPr="00D26493">
        <w:rPr>
          <w:rFonts w:ascii="Arial" w:hAnsi="Arial" w:cs="Arial"/>
          <w:b/>
          <w:bCs/>
          <w:sz w:val="28"/>
          <w:szCs w:val="28"/>
        </w:rPr>
        <w:t xml:space="preserve">To be held on </w:t>
      </w:r>
      <w:r w:rsidR="00DB10F5">
        <w:rPr>
          <w:rFonts w:ascii="Arial" w:hAnsi="Arial" w:cs="Arial"/>
          <w:b/>
          <w:bCs/>
          <w:sz w:val="28"/>
          <w:szCs w:val="28"/>
        </w:rPr>
        <w:t>Thursday</w:t>
      </w:r>
      <w:r w:rsidR="00E10AF3" w:rsidRPr="00D26493">
        <w:rPr>
          <w:rFonts w:ascii="Arial" w:hAnsi="Arial" w:cs="Arial"/>
          <w:b/>
          <w:bCs/>
          <w:sz w:val="28"/>
          <w:szCs w:val="28"/>
        </w:rPr>
        <w:t xml:space="preserve"> </w:t>
      </w:r>
      <w:r w:rsidR="00DB10F5">
        <w:rPr>
          <w:rFonts w:ascii="Arial" w:hAnsi="Arial" w:cs="Arial"/>
          <w:b/>
          <w:bCs/>
          <w:sz w:val="28"/>
          <w:szCs w:val="28"/>
        </w:rPr>
        <w:t>25</w:t>
      </w:r>
      <w:r w:rsidR="00E10AF3" w:rsidRPr="00D26493">
        <w:rPr>
          <w:rFonts w:ascii="Arial" w:hAnsi="Arial" w:cs="Arial"/>
          <w:b/>
          <w:bCs/>
          <w:sz w:val="28"/>
          <w:szCs w:val="28"/>
        </w:rPr>
        <w:t xml:space="preserve"> </w:t>
      </w:r>
      <w:r w:rsidR="00EB4BAC">
        <w:rPr>
          <w:rFonts w:ascii="Arial" w:hAnsi="Arial" w:cs="Arial"/>
          <w:b/>
          <w:bCs/>
          <w:sz w:val="28"/>
          <w:szCs w:val="28"/>
        </w:rPr>
        <w:t>September</w:t>
      </w:r>
      <w:r w:rsidR="00E10AF3" w:rsidRPr="00D26493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624EB">
        <w:rPr>
          <w:rFonts w:ascii="Arial" w:hAnsi="Arial" w:cs="Arial"/>
          <w:b/>
          <w:bCs/>
          <w:sz w:val="28"/>
          <w:szCs w:val="28"/>
        </w:rPr>
        <w:t>5</w:t>
      </w:r>
      <w:r w:rsidR="00E10AF3" w:rsidRPr="00D26493">
        <w:rPr>
          <w:rFonts w:ascii="Arial" w:hAnsi="Arial" w:cs="Arial"/>
          <w:b/>
          <w:bCs/>
          <w:sz w:val="28"/>
          <w:szCs w:val="28"/>
        </w:rPr>
        <w:t xml:space="preserve"> at </w:t>
      </w:r>
      <w:r w:rsidR="00C2357E" w:rsidRPr="00C2357E">
        <w:rPr>
          <w:rFonts w:ascii="Arial" w:hAnsi="Arial" w:cs="Arial"/>
          <w:b/>
          <w:bCs/>
          <w:sz w:val="28"/>
          <w:szCs w:val="28"/>
        </w:rPr>
        <w:t>2</w:t>
      </w:r>
      <w:r w:rsidR="00683B9F" w:rsidRPr="00C2357E">
        <w:rPr>
          <w:rFonts w:ascii="Arial" w:hAnsi="Arial" w:cs="Arial"/>
          <w:b/>
          <w:bCs/>
          <w:sz w:val="28"/>
          <w:szCs w:val="28"/>
        </w:rPr>
        <w:t>:</w:t>
      </w:r>
      <w:r w:rsidR="00EB4BAC">
        <w:rPr>
          <w:rFonts w:ascii="Arial" w:hAnsi="Arial" w:cs="Arial"/>
          <w:b/>
          <w:bCs/>
          <w:sz w:val="28"/>
          <w:szCs w:val="28"/>
        </w:rPr>
        <w:t>0</w:t>
      </w:r>
      <w:r w:rsidR="00683B9F" w:rsidRPr="00C2357E">
        <w:rPr>
          <w:rFonts w:ascii="Arial" w:hAnsi="Arial" w:cs="Arial"/>
          <w:b/>
          <w:bCs/>
          <w:sz w:val="28"/>
          <w:szCs w:val="28"/>
        </w:rPr>
        <w:t>0</w:t>
      </w:r>
      <w:r w:rsidR="00BB75AD" w:rsidRPr="00C2357E">
        <w:rPr>
          <w:rFonts w:ascii="Arial" w:hAnsi="Arial" w:cs="Arial"/>
          <w:b/>
          <w:bCs/>
          <w:sz w:val="28"/>
          <w:szCs w:val="28"/>
        </w:rPr>
        <w:t>pm</w:t>
      </w:r>
      <w:r w:rsidR="00542129">
        <w:rPr>
          <w:rFonts w:ascii="Arial" w:hAnsi="Arial" w:cs="Arial"/>
          <w:b/>
          <w:bCs/>
          <w:sz w:val="28"/>
          <w:szCs w:val="28"/>
        </w:rPr>
        <w:t xml:space="preserve"> - </w:t>
      </w:r>
      <w:r w:rsidR="00EB4BAC">
        <w:rPr>
          <w:rFonts w:ascii="Arial" w:hAnsi="Arial" w:cs="Arial"/>
          <w:b/>
          <w:bCs/>
          <w:sz w:val="28"/>
          <w:szCs w:val="28"/>
        </w:rPr>
        <w:t>3</w:t>
      </w:r>
      <w:r w:rsidR="00542129">
        <w:rPr>
          <w:rFonts w:ascii="Arial" w:hAnsi="Arial" w:cs="Arial"/>
          <w:b/>
          <w:bCs/>
          <w:sz w:val="28"/>
          <w:szCs w:val="28"/>
        </w:rPr>
        <w:t>:</w:t>
      </w:r>
      <w:r w:rsidR="00922CCB">
        <w:rPr>
          <w:rFonts w:ascii="Arial" w:hAnsi="Arial" w:cs="Arial"/>
          <w:b/>
          <w:bCs/>
          <w:sz w:val="28"/>
          <w:szCs w:val="28"/>
        </w:rPr>
        <w:t>3</w:t>
      </w:r>
      <w:r w:rsidR="004C3D62">
        <w:rPr>
          <w:rFonts w:ascii="Arial" w:hAnsi="Arial" w:cs="Arial"/>
          <w:b/>
          <w:bCs/>
          <w:sz w:val="28"/>
          <w:szCs w:val="28"/>
        </w:rPr>
        <w:t>0</w:t>
      </w:r>
      <w:r w:rsidR="00542129">
        <w:rPr>
          <w:rFonts w:ascii="Arial" w:hAnsi="Arial" w:cs="Arial"/>
          <w:b/>
          <w:bCs/>
          <w:sz w:val="28"/>
          <w:szCs w:val="28"/>
        </w:rPr>
        <w:t>pm</w:t>
      </w:r>
      <w:r w:rsidR="007462E9" w:rsidRPr="00C2357E">
        <w:rPr>
          <w:rFonts w:ascii="Arial" w:hAnsi="Arial" w:cs="Arial"/>
          <w:sz w:val="28"/>
          <w:szCs w:val="28"/>
        </w:rPr>
        <w:t>.</w:t>
      </w:r>
    </w:p>
    <w:p w14:paraId="19E8918A" w14:textId="79750986" w:rsidR="00E10AF3" w:rsidRPr="00207A23" w:rsidRDefault="00683B9F" w:rsidP="00E10AF3">
      <w:pPr>
        <w:jc w:val="center"/>
        <w:rPr>
          <w:rFonts w:ascii="Arial" w:hAnsi="Arial" w:cs="Arial"/>
          <w:i/>
          <w:iCs/>
          <w:color w:val="FF0000"/>
          <w:sz w:val="32"/>
          <w:szCs w:val="32"/>
        </w:rPr>
      </w:pPr>
      <w:r w:rsidRPr="00FD4485">
        <w:rPr>
          <w:rFonts w:ascii="Arial" w:hAnsi="Arial" w:cs="Arial"/>
          <w:sz w:val="28"/>
          <w:szCs w:val="28"/>
          <w:u w:val="single"/>
        </w:rPr>
        <w:t>Venue</w:t>
      </w:r>
      <w:r w:rsidRPr="00D26493">
        <w:rPr>
          <w:rFonts w:ascii="Arial" w:hAnsi="Arial" w:cs="Arial"/>
          <w:sz w:val="28"/>
          <w:szCs w:val="28"/>
        </w:rPr>
        <w:t>:</w:t>
      </w:r>
      <w:r w:rsidR="00C26D4D" w:rsidRPr="00C26D4D">
        <w:rPr>
          <w:rFonts w:ascii="Arial" w:hAnsi="Arial" w:cs="Arial"/>
          <w:sz w:val="28"/>
          <w:szCs w:val="28"/>
        </w:rPr>
        <w:t xml:space="preserve"> </w:t>
      </w:r>
      <w:r w:rsidR="00C26D4D" w:rsidRPr="00D26493">
        <w:rPr>
          <w:rFonts w:ascii="Arial" w:hAnsi="Arial" w:cs="Arial"/>
          <w:sz w:val="28"/>
          <w:szCs w:val="28"/>
        </w:rPr>
        <w:t xml:space="preserve">Room 5,  Shropshire Education and Conference Centre, Royal Shrewsbury Hospital, </w:t>
      </w:r>
      <w:proofErr w:type="spellStart"/>
      <w:r w:rsidR="00C26D4D" w:rsidRPr="00D26493">
        <w:rPr>
          <w:rFonts w:ascii="Arial" w:hAnsi="Arial" w:cs="Arial"/>
          <w:sz w:val="28"/>
          <w:szCs w:val="28"/>
        </w:rPr>
        <w:t>Mytton</w:t>
      </w:r>
      <w:proofErr w:type="spellEnd"/>
      <w:r w:rsidR="00C26D4D" w:rsidRPr="00D26493">
        <w:rPr>
          <w:rFonts w:ascii="Arial" w:hAnsi="Arial" w:cs="Arial"/>
          <w:sz w:val="28"/>
          <w:szCs w:val="28"/>
        </w:rPr>
        <w:t xml:space="preserve"> Oak Road, SY3 8XQ.</w:t>
      </w:r>
      <w:r w:rsidRPr="00D26493">
        <w:rPr>
          <w:rFonts w:ascii="Arial" w:hAnsi="Arial" w:cs="Arial"/>
          <w:sz w:val="28"/>
          <w:szCs w:val="28"/>
        </w:rPr>
        <w:t xml:space="preserve"> </w:t>
      </w:r>
    </w:p>
    <w:p w14:paraId="2623A6CB" w14:textId="0FE669F5" w:rsidR="00E10AF3" w:rsidRPr="00C8277A" w:rsidRDefault="00E10AF3" w:rsidP="00E10AF3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61"/>
        <w:gridCol w:w="992"/>
        <w:gridCol w:w="4414"/>
        <w:gridCol w:w="1427"/>
        <w:gridCol w:w="2771"/>
      </w:tblGrid>
      <w:tr w:rsidR="005614E6" w:rsidRPr="00683B9F" w14:paraId="4030AD52" w14:textId="77777777" w:rsidTr="00FD4485">
        <w:trPr>
          <w:trHeight w:val="470"/>
        </w:trPr>
        <w:tc>
          <w:tcPr>
            <w:tcW w:w="461" w:type="dxa"/>
            <w:shd w:val="clear" w:color="auto" w:fill="D9E2F3" w:themeFill="accent1" w:themeFillTint="33"/>
          </w:tcPr>
          <w:p w14:paraId="29F9B968" w14:textId="77777777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4D522BE" w14:textId="7417FD90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  <w:r w:rsidRPr="00683B9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182BD67C" w14:textId="77777777" w:rsidR="005614E6" w:rsidRDefault="005614E6">
            <w:pPr>
              <w:rPr>
                <w:rFonts w:ascii="Arial" w:hAnsi="Arial" w:cs="Arial"/>
                <w:b/>
                <w:bCs/>
              </w:rPr>
            </w:pPr>
            <w:r w:rsidRPr="00683B9F">
              <w:rPr>
                <w:rFonts w:ascii="Arial" w:hAnsi="Arial" w:cs="Arial"/>
                <w:b/>
                <w:bCs/>
              </w:rPr>
              <w:t>Agenda item</w:t>
            </w:r>
          </w:p>
          <w:p w14:paraId="6C4A8EAA" w14:textId="236A01D6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7" w:type="dxa"/>
            <w:shd w:val="clear" w:color="auto" w:fill="D9E2F3" w:themeFill="accent1" w:themeFillTint="33"/>
          </w:tcPr>
          <w:p w14:paraId="5B9B653D" w14:textId="557BDD37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</w:t>
            </w:r>
          </w:p>
        </w:tc>
        <w:tc>
          <w:tcPr>
            <w:tcW w:w="2771" w:type="dxa"/>
            <w:shd w:val="clear" w:color="auto" w:fill="D9E2F3" w:themeFill="accent1" w:themeFillTint="33"/>
          </w:tcPr>
          <w:p w14:paraId="03500AD5" w14:textId="53EA390C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  <w:r w:rsidRPr="00683B9F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5614E6" w:rsidRPr="00683B9F" w14:paraId="0B3E07F2" w14:textId="77777777" w:rsidTr="00FD4485">
        <w:tc>
          <w:tcPr>
            <w:tcW w:w="461" w:type="dxa"/>
          </w:tcPr>
          <w:p w14:paraId="2675FB5B" w14:textId="0DE935F7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4E6" w:rsidRPr="00683B9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4F24A814" w14:textId="17DE78DA" w:rsidR="005614E6" w:rsidRPr="00683B9F" w:rsidRDefault="00C23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14E6" w:rsidRPr="00683B9F">
              <w:rPr>
                <w:rFonts w:ascii="Arial" w:hAnsi="Arial" w:cs="Arial"/>
              </w:rPr>
              <w:t>:</w:t>
            </w:r>
            <w:r w:rsidR="00EB4BAC">
              <w:rPr>
                <w:rFonts w:ascii="Arial" w:hAnsi="Arial" w:cs="Arial"/>
              </w:rPr>
              <w:t>0</w:t>
            </w:r>
            <w:r w:rsidR="005614E6" w:rsidRPr="00683B9F">
              <w:rPr>
                <w:rFonts w:ascii="Arial" w:hAnsi="Arial" w:cs="Arial"/>
              </w:rPr>
              <w:t>0pm</w:t>
            </w:r>
          </w:p>
        </w:tc>
        <w:tc>
          <w:tcPr>
            <w:tcW w:w="4414" w:type="dxa"/>
          </w:tcPr>
          <w:p w14:paraId="1738A05D" w14:textId="56EC9E52" w:rsidR="005614E6" w:rsidRPr="00683B9F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Welcome from the Chair</w:t>
            </w:r>
            <w:r w:rsidR="00207A23">
              <w:rPr>
                <w:rFonts w:ascii="Arial" w:hAnsi="Arial" w:cs="Arial"/>
              </w:rPr>
              <w:t xml:space="preserve"> in Common</w:t>
            </w:r>
            <w:r w:rsidRPr="00683B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380C3C44" w14:textId="1EB4A1AC" w:rsidR="005614E6" w:rsidRPr="00683B9F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771" w:type="dxa"/>
          </w:tcPr>
          <w:p w14:paraId="50A64454" w14:textId="55956B2A" w:rsidR="005614E6" w:rsidRDefault="00207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Morgan, Chair</w:t>
            </w:r>
            <w:r w:rsidR="00A71702">
              <w:rPr>
                <w:rFonts w:ascii="Arial" w:hAnsi="Arial" w:cs="Arial"/>
              </w:rPr>
              <w:t xml:space="preserve"> in Common</w:t>
            </w:r>
          </w:p>
          <w:p w14:paraId="726CBC24" w14:textId="0F5BD849" w:rsidR="00047360" w:rsidRPr="00683B9F" w:rsidRDefault="00047360">
            <w:pPr>
              <w:rPr>
                <w:rFonts w:ascii="Arial" w:hAnsi="Arial" w:cs="Arial"/>
              </w:rPr>
            </w:pPr>
          </w:p>
        </w:tc>
      </w:tr>
      <w:tr w:rsidR="005614E6" w:rsidRPr="00683B9F" w14:paraId="1732F61E" w14:textId="77777777" w:rsidTr="00FD4485">
        <w:tc>
          <w:tcPr>
            <w:tcW w:w="461" w:type="dxa"/>
          </w:tcPr>
          <w:p w14:paraId="65C38084" w14:textId="46C7EF4A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4E6" w:rsidRPr="00683B9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547FAA00" w14:textId="3CB720B0" w:rsidR="005614E6" w:rsidRPr="00683B9F" w:rsidRDefault="00C23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14E6" w:rsidRPr="00683B9F">
              <w:rPr>
                <w:rFonts w:ascii="Arial" w:hAnsi="Arial" w:cs="Arial"/>
              </w:rPr>
              <w:t>:</w:t>
            </w:r>
            <w:r w:rsidR="00EB4BAC">
              <w:rPr>
                <w:rFonts w:ascii="Arial" w:hAnsi="Arial" w:cs="Arial"/>
              </w:rPr>
              <w:t>1</w:t>
            </w:r>
            <w:r w:rsidR="005614E6" w:rsidRPr="00683B9F">
              <w:rPr>
                <w:rFonts w:ascii="Arial" w:hAnsi="Arial" w:cs="Arial"/>
              </w:rPr>
              <w:t>0pm</w:t>
            </w:r>
          </w:p>
        </w:tc>
        <w:tc>
          <w:tcPr>
            <w:tcW w:w="4414" w:type="dxa"/>
          </w:tcPr>
          <w:p w14:paraId="18262B3C" w14:textId="7062839C" w:rsidR="005614E6" w:rsidRPr="00683B9F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Review of the Year 202</w:t>
            </w:r>
            <w:r w:rsidR="00207A23">
              <w:rPr>
                <w:rFonts w:ascii="Arial" w:hAnsi="Arial" w:cs="Arial"/>
              </w:rPr>
              <w:t>4</w:t>
            </w:r>
            <w:r w:rsidRPr="00683B9F">
              <w:rPr>
                <w:rFonts w:ascii="Arial" w:hAnsi="Arial" w:cs="Arial"/>
              </w:rPr>
              <w:t>-2</w:t>
            </w:r>
            <w:r w:rsidR="00207A23">
              <w:rPr>
                <w:rFonts w:ascii="Arial" w:hAnsi="Arial" w:cs="Arial"/>
              </w:rPr>
              <w:t>5</w:t>
            </w:r>
            <w:r w:rsidRPr="00683B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2BEEE3A7" w14:textId="6B88A035" w:rsidR="005614E6" w:rsidRPr="00683B9F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2771" w:type="dxa"/>
          </w:tcPr>
          <w:p w14:paraId="0B556A20" w14:textId="17BF6308" w:rsidR="005614E6" w:rsidRPr="00683B9F" w:rsidRDefault="00D76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Williams</w:t>
            </w:r>
            <w:r w:rsidR="005614E6" w:rsidRPr="00683B9F">
              <w:rPr>
                <w:rFonts w:ascii="Arial" w:hAnsi="Arial" w:cs="Arial"/>
              </w:rPr>
              <w:t xml:space="preserve">, Chief </w:t>
            </w:r>
            <w:r w:rsidR="00D26493" w:rsidRPr="00683B9F">
              <w:rPr>
                <w:rFonts w:ascii="Arial" w:hAnsi="Arial" w:cs="Arial"/>
              </w:rPr>
              <w:t>Executive</w:t>
            </w:r>
            <w:r w:rsidR="00A71702">
              <w:rPr>
                <w:rFonts w:ascii="Arial" w:hAnsi="Arial" w:cs="Arial"/>
              </w:rPr>
              <w:t xml:space="preserve"> in Common</w:t>
            </w:r>
            <w:r w:rsidR="00D26493" w:rsidRPr="00683B9F">
              <w:rPr>
                <w:rFonts w:ascii="Arial" w:hAnsi="Arial" w:cs="Arial"/>
              </w:rPr>
              <w:t>,</w:t>
            </w:r>
            <w:r w:rsidR="005614E6" w:rsidRPr="00683B9F">
              <w:rPr>
                <w:rFonts w:ascii="Arial" w:hAnsi="Arial" w:cs="Arial"/>
              </w:rPr>
              <w:t xml:space="preserve"> and relevant directors</w:t>
            </w:r>
          </w:p>
        </w:tc>
      </w:tr>
      <w:tr w:rsidR="005614E6" w:rsidRPr="00683B9F" w14:paraId="1CD5679F" w14:textId="77777777" w:rsidTr="00FD4485">
        <w:tc>
          <w:tcPr>
            <w:tcW w:w="461" w:type="dxa"/>
          </w:tcPr>
          <w:p w14:paraId="191892ED" w14:textId="7F33CA50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4E6" w:rsidRPr="00683B9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451A20CC" w14:textId="340E656D" w:rsidR="005614E6" w:rsidRPr="00683B9F" w:rsidRDefault="00C23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14E6" w:rsidRPr="00683B9F">
              <w:rPr>
                <w:rFonts w:ascii="Arial" w:hAnsi="Arial" w:cs="Arial"/>
              </w:rPr>
              <w:t>:</w:t>
            </w:r>
            <w:r w:rsidR="00922CCB">
              <w:rPr>
                <w:rFonts w:ascii="Arial" w:hAnsi="Arial" w:cs="Arial"/>
              </w:rPr>
              <w:t>2</w:t>
            </w:r>
            <w:r w:rsidR="00677A84">
              <w:rPr>
                <w:rFonts w:ascii="Arial" w:hAnsi="Arial" w:cs="Arial"/>
              </w:rPr>
              <w:t>0</w:t>
            </w:r>
            <w:r w:rsidR="005614E6" w:rsidRPr="00683B9F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5EC94026" w14:textId="41092DDE" w:rsidR="005614E6" w:rsidRPr="00683B9F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Financial Review 202</w:t>
            </w:r>
            <w:r w:rsidR="00207A23">
              <w:rPr>
                <w:rFonts w:ascii="Arial" w:hAnsi="Arial" w:cs="Arial"/>
              </w:rPr>
              <w:t>4</w:t>
            </w:r>
            <w:r w:rsidRPr="00683B9F">
              <w:rPr>
                <w:rFonts w:ascii="Arial" w:hAnsi="Arial" w:cs="Arial"/>
              </w:rPr>
              <w:t>-2</w:t>
            </w:r>
            <w:r w:rsidR="00207A23">
              <w:rPr>
                <w:rFonts w:ascii="Arial" w:hAnsi="Arial" w:cs="Arial"/>
              </w:rPr>
              <w:t>5</w:t>
            </w:r>
          </w:p>
        </w:tc>
        <w:tc>
          <w:tcPr>
            <w:tcW w:w="1427" w:type="dxa"/>
          </w:tcPr>
          <w:p w14:paraId="4DC04520" w14:textId="128BCAE5" w:rsidR="005614E6" w:rsidRPr="00683B9F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2771" w:type="dxa"/>
          </w:tcPr>
          <w:p w14:paraId="69AED887" w14:textId="2C74BEC7" w:rsidR="005614E6" w:rsidRPr="00683B9F" w:rsidRDefault="00207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Winstanley</w:t>
            </w:r>
            <w:r w:rsidR="005614E6" w:rsidRPr="00683B9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Acting </w:t>
            </w:r>
            <w:r w:rsidR="005614E6" w:rsidRPr="00683B9F">
              <w:rPr>
                <w:rFonts w:ascii="Arial" w:hAnsi="Arial" w:cs="Arial"/>
              </w:rPr>
              <w:t>Director of Finance</w:t>
            </w:r>
          </w:p>
        </w:tc>
      </w:tr>
      <w:tr w:rsidR="005614E6" w:rsidRPr="00683B9F" w14:paraId="69052385" w14:textId="77777777" w:rsidTr="00FD4485">
        <w:tc>
          <w:tcPr>
            <w:tcW w:w="461" w:type="dxa"/>
          </w:tcPr>
          <w:p w14:paraId="328BC5EA" w14:textId="0F2FA652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77A84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37346BD0" w14:textId="7DAD1725" w:rsidR="005614E6" w:rsidRPr="00683B9F" w:rsidRDefault="00EB4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14E6" w:rsidRPr="00683B9F">
              <w:rPr>
                <w:rFonts w:ascii="Arial" w:hAnsi="Arial" w:cs="Arial"/>
              </w:rPr>
              <w:t>:</w:t>
            </w:r>
            <w:r w:rsidR="00677A84">
              <w:rPr>
                <w:rFonts w:ascii="Arial" w:hAnsi="Arial" w:cs="Arial"/>
              </w:rPr>
              <w:t>4</w:t>
            </w:r>
            <w:r w:rsidR="00922CCB">
              <w:rPr>
                <w:rFonts w:ascii="Arial" w:hAnsi="Arial" w:cs="Arial"/>
              </w:rPr>
              <w:t>0</w:t>
            </w:r>
            <w:r w:rsidR="005614E6" w:rsidRPr="00683B9F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7118E12D" w14:textId="29B97389" w:rsidR="005614E6" w:rsidRPr="00683B9F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Our quality</w:t>
            </w:r>
            <w:r>
              <w:rPr>
                <w:rFonts w:ascii="Arial" w:hAnsi="Arial" w:cs="Arial"/>
              </w:rPr>
              <w:t xml:space="preserve">, </w:t>
            </w:r>
            <w:r w:rsidR="00D26493" w:rsidRPr="00683B9F">
              <w:rPr>
                <w:rFonts w:ascii="Arial" w:hAnsi="Arial" w:cs="Arial"/>
              </w:rPr>
              <w:t>safety</w:t>
            </w:r>
            <w:r>
              <w:rPr>
                <w:rFonts w:ascii="Arial" w:hAnsi="Arial" w:cs="Arial"/>
              </w:rPr>
              <w:t xml:space="preserve"> </w:t>
            </w:r>
            <w:r w:rsidR="004C3D62">
              <w:rPr>
                <w:rFonts w:ascii="Arial" w:hAnsi="Arial" w:cs="Arial"/>
              </w:rPr>
              <w:t xml:space="preserve">and </w:t>
            </w:r>
            <w:r w:rsidRPr="00683B9F">
              <w:rPr>
                <w:rFonts w:ascii="Arial" w:hAnsi="Arial" w:cs="Arial"/>
              </w:rPr>
              <w:t>maternity</w:t>
            </w:r>
            <w:r w:rsidR="004C3D62">
              <w:rPr>
                <w:rFonts w:ascii="Arial" w:hAnsi="Arial" w:cs="Arial"/>
              </w:rPr>
              <w:t xml:space="preserve"> </w:t>
            </w:r>
            <w:r w:rsidRPr="00683B9F">
              <w:rPr>
                <w:rFonts w:ascii="Arial" w:hAnsi="Arial" w:cs="Arial"/>
              </w:rPr>
              <w:t xml:space="preserve">developments </w:t>
            </w:r>
          </w:p>
        </w:tc>
        <w:tc>
          <w:tcPr>
            <w:tcW w:w="1427" w:type="dxa"/>
          </w:tcPr>
          <w:p w14:paraId="52255F80" w14:textId="17430E19" w:rsidR="005614E6" w:rsidRPr="00683B9F" w:rsidRDefault="00152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614E6">
              <w:rPr>
                <w:rFonts w:ascii="Arial" w:hAnsi="Arial" w:cs="Arial"/>
              </w:rPr>
              <w:t>resentation</w:t>
            </w:r>
            <w:r w:rsidR="00C625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1" w:type="dxa"/>
          </w:tcPr>
          <w:p w14:paraId="3C4D9D67" w14:textId="5E5B58A2" w:rsidR="00D26493" w:rsidRPr="00BC1BCD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Jones, </w:t>
            </w:r>
            <w:r w:rsidRPr="00683B9F">
              <w:rPr>
                <w:rFonts w:ascii="Arial" w:hAnsi="Arial" w:cs="Arial"/>
              </w:rPr>
              <w:t>Executive Medical Director</w:t>
            </w:r>
            <w:r w:rsidR="00047360">
              <w:rPr>
                <w:rFonts w:ascii="Arial" w:hAnsi="Arial" w:cs="Arial"/>
              </w:rPr>
              <w:t xml:space="preserve"> and Kara Blackwell, Deputy Chief Nurs</w:t>
            </w:r>
            <w:r w:rsidR="00BC1BCD">
              <w:rPr>
                <w:rFonts w:ascii="Arial" w:hAnsi="Arial" w:cs="Arial"/>
              </w:rPr>
              <w:t>e</w:t>
            </w:r>
            <w:r w:rsidR="00D26493">
              <w:rPr>
                <w:rFonts w:ascii="Arial" w:hAnsi="Arial" w:cs="Arial"/>
              </w:rPr>
              <w:t xml:space="preserve"> </w:t>
            </w:r>
          </w:p>
          <w:p w14:paraId="62837AA6" w14:textId="7642B35D" w:rsidR="005614E6" w:rsidRPr="00683B9F" w:rsidRDefault="005614E6">
            <w:pPr>
              <w:rPr>
                <w:rFonts w:ascii="Arial" w:hAnsi="Arial" w:cs="Arial"/>
              </w:rPr>
            </w:pPr>
          </w:p>
        </w:tc>
      </w:tr>
      <w:tr w:rsidR="005614E6" w:rsidRPr="00683B9F" w14:paraId="3DF20C5B" w14:textId="77777777" w:rsidTr="00FD4485">
        <w:tc>
          <w:tcPr>
            <w:tcW w:w="461" w:type="dxa"/>
          </w:tcPr>
          <w:p w14:paraId="3F04F71B" w14:textId="1C0C68C0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77A84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3C888DFE" w14:textId="62CF4133" w:rsidR="005614E6" w:rsidRPr="00683B9F" w:rsidRDefault="00922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62E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="00677A84">
              <w:rPr>
                <w:rFonts w:ascii="Arial" w:hAnsi="Arial" w:cs="Arial"/>
              </w:rPr>
              <w:t>5</w:t>
            </w:r>
            <w:r w:rsidR="007462E9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30C55D68" w14:textId="1BB6CBCC" w:rsidR="005614E6" w:rsidRPr="00FC2322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 xml:space="preserve">Our </w:t>
            </w:r>
            <w:r w:rsidR="004C3D62">
              <w:rPr>
                <w:rFonts w:ascii="Arial" w:hAnsi="Arial" w:cs="Arial"/>
              </w:rPr>
              <w:t>future strategy</w:t>
            </w:r>
            <w:r w:rsidR="00047360">
              <w:rPr>
                <w:rFonts w:ascii="Arial" w:hAnsi="Arial" w:cs="Arial"/>
              </w:rPr>
              <w:t xml:space="preserve"> and </w:t>
            </w:r>
            <w:r w:rsidR="004C3D62">
              <w:rPr>
                <w:rFonts w:ascii="Arial" w:hAnsi="Arial" w:cs="Arial"/>
              </w:rPr>
              <w:t>developments</w:t>
            </w:r>
          </w:p>
          <w:p w14:paraId="3A2BFF26" w14:textId="77777777" w:rsidR="004C3D62" w:rsidRDefault="004C3D62">
            <w:pPr>
              <w:rPr>
                <w:rFonts w:ascii="Arial" w:hAnsi="Arial" w:cs="Arial"/>
              </w:rPr>
            </w:pPr>
          </w:p>
          <w:p w14:paraId="5DBC122D" w14:textId="3F09F46E" w:rsidR="004C3D62" w:rsidRPr="00683B9F" w:rsidRDefault="004C3D62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F41D073" w14:textId="57EBBB46" w:rsidR="005614E6" w:rsidRPr="00683B9F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2771" w:type="dxa"/>
          </w:tcPr>
          <w:p w14:paraId="13123E70" w14:textId="79DC2666" w:rsidR="005614E6" w:rsidRPr="00683B9F" w:rsidRDefault="004C3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Nigel Lee, Director of Strategy and Partnerships</w:t>
            </w:r>
            <w:r w:rsidR="00047360">
              <w:rPr>
                <w:rFonts w:ascii="Arial" w:hAnsi="Arial" w:cs="Arial"/>
              </w:rPr>
              <w:t xml:space="preserve"> and Chief Strategy Officer (STW ICB)</w:t>
            </w:r>
          </w:p>
        </w:tc>
      </w:tr>
      <w:tr w:rsidR="005614E6" w:rsidRPr="00683B9F" w14:paraId="3B7F1F24" w14:textId="77777777" w:rsidTr="00FD4485">
        <w:tc>
          <w:tcPr>
            <w:tcW w:w="461" w:type="dxa"/>
          </w:tcPr>
          <w:p w14:paraId="1167B85F" w14:textId="6845F85E" w:rsidR="005614E6" w:rsidRPr="00683B9F" w:rsidRDefault="00542129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77A84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14:paraId="2BA56DD0" w14:textId="16618F82" w:rsidR="005614E6" w:rsidRPr="00683B9F" w:rsidRDefault="00EB4BAC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614E6" w:rsidRPr="00683B9F">
              <w:rPr>
                <w:rFonts w:ascii="Arial" w:hAnsi="Arial" w:cs="Arial"/>
              </w:rPr>
              <w:t>:</w:t>
            </w:r>
            <w:r w:rsidR="00922CCB">
              <w:rPr>
                <w:rFonts w:ascii="Arial" w:hAnsi="Arial" w:cs="Arial"/>
              </w:rPr>
              <w:t>1</w:t>
            </w:r>
            <w:r w:rsidR="004C3D62">
              <w:rPr>
                <w:rFonts w:ascii="Arial" w:hAnsi="Arial" w:cs="Arial"/>
              </w:rPr>
              <w:t>0</w:t>
            </w:r>
            <w:r w:rsidR="005614E6" w:rsidRPr="00683B9F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0976CA6B" w14:textId="455D7E40" w:rsidR="005614E6" w:rsidRDefault="005614E6" w:rsidP="00E435B1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To receive 202</w:t>
            </w:r>
            <w:r w:rsidR="00207A23">
              <w:rPr>
                <w:rFonts w:ascii="Arial" w:hAnsi="Arial" w:cs="Arial"/>
              </w:rPr>
              <w:t>4</w:t>
            </w:r>
            <w:r w:rsidRPr="00683B9F">
              <w:rPr>
                <w:rFonts w:ascii="Arial" w:hAnsi="Arial" w:cs="Arial"/>
              </w:rPr>
              <w:t>-2</w:t>
            </w:r>
            <w:r w:rsidR="00207A23">
              <w:rPr>
                <w:rFonts w:ascii="Arial" w:hAnsi="Arial" w:cs="Arial"/>
              </w:rPr>
              <w:t>5</w:t>
            </w:r>
            <w:r w:rsidRPr="00683B9F">
              <w:rPr>
                <w:rFonts w:ascii="Arial" w:hAnsi="Arial" w:cs="Arial"/>
              </w:rPr>
              <w:t xml:space="preserve"> Annual Report and Accounts*</w:t>
            </w:r>
          </w:p>
          <w:p w14:paraId="6EB19A10" w14:textId="77777777" w:rsidR="00C2357E" w:rsidRDefault="00C2357E" w:rsidP="00E435B1">
            <w:pPr>
              <w:rPr>
                <w:rFonts w:ascii="Arial" w:hAnsi="Arial" w:cs="Arial"/>
              </w:rPr>
            </w:pPr>
          </w:p>
          <w:p w14:paraId="251038AC" w14:textId="5EA4406A" w:rsidR="00C2357E" w:rsidRDefault="00C2357E" w:rsidP="00E435B1">
            <w:pPr>
              <w:rPr>
                <w:rFonts w:ascii="Arial" w:hAnsi="Arial" w:cs="Arial"/>
              </w:rPr>
            </w:pPr>
            <w:r w:rsidRPr="00C625EF">
              <w:rPr>
                <w:rFonts w:ascii="Arial" w:hAnsi="Arial" w:cs="Arial"/>
                <w:u w:val="single"/>
              </w:rPr>
              <w:t>Question and Answer Session</w:t>
            </w:r>
            <w:r w:rsidRPr="00C2357E">
              <w:rPr>
                <w:rFonts w:ascii="Arial" w:hAnsi="Arial" w:cs="Arial"/>
              </w:rPr>
              <w:t xml:space="preserve"> – questions to be submitted in advance of the meeting**</w:t>
            </w:r>
          </w:p>
          <w:p w14:paraId="5318C943" w14:textId="5BD04A4C" w:rsidR="00FD4485" w:rsidRPr="00683B9F" w:rsidRDefault="00FD4485" w:rsidP="00E435B1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1CEB8FE" w14:textId="32899811" w:rsidR="005614E6" w:rsidRPr="00683B9F" w:rsidRDefault="005614E6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  <w:r w:rsidR="00C2357E">
              <w:rPr>
                <w:rFonts w:ascii="Arial" w:hAnsi="Arial" w:cs="Arial"/>
              </w:rPr>
              <w:t xml:space="preserve"> </w:t>
            </w:r>
            <w:r w:rsidRPr="00D26493">
              <w:rPr>
                <w:rFonts w:ascii="Arial" w:hAnsi="Arial" w:cs="Arial"/>
                <w:i/>
                <w:iCs/>
              </w:rPr>
              <w:t>(see link below)</w:t>
            </w:r>
          </w:p>
        </w:tc>
        <w:tc>
          <w:tcPr>
            <w:tcW w:w="2771" w:type="dxa"/>
          </w:tcPr>
          <w:p w14:paraId="35701A7A" w14:textId="16D2A7D2" w:rsidR="005614E6" w:rsidRDefault="005614E6" w:rsidP="00E435B1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Chair</w:t>
            </w:r>
            <w:r w:rsidR="00A71702">
              <w:rPr>
                <w:rFonts w:ascii="Arial" w:hAnsi="Arial" w:cs="Arial"/>
              </w:rPr>
              <w:t xml:space="preserve"> in Common</w:t>
            </w:r>
          </w:p>
          <w:p w14:paraId="30C4B02A" w14:textId="77777777" w:rsidR="00542129" w:rsidRDefault="00542129" w:rsidP="00E435B1">
            <w:pPr>
              <w:rPr>
                <w:rFonts w:ascii="Arial" w:hAnsi="Arial" w:cs="Arial"/>
              </w:rPr>
            </w:pPr>
          </w:p>
          <w:p w14:paraId="1876D68B" w14:textId="77777777" w:rsidR="00542129" w:rsidRDefault="00542129" w:rsidP="00E435B1">
            <w:pPr>
              <w:rPr>
                <w:rFonts w:ascii="Arial" w:hAnsi="Arial" w:cs="Arial"/>
              </w:rPr>
            </w:pPr>
          </w:p>
          <w:p w14:paraId="78EDE461" w14:textId="0D8D056D" w:rsidR="00542129" w:rsidRPr="00683B9F" w:rsidRDefault="00542129" w:rsidP="00E435B1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Chair</w:t>
            </w:r>
            <w:r w:rsidR="00207A23">
              <w:rPr>
                <w:rFonts w:ascii="Arial" w:hAnsi="Arial" w:cs="Arial"/>
              </w:rPr>
              <w:t xml:space="preserve"> </w:t>
            </w:r>
            <w:r w:rsidR="00A71702">
              <w:rPr>
                <w:rFonts w:ascii="Arial" w:hAnsi="Arial" w:cs="Arial"/>
              </w:rPr>
              <w:t xml:space="preserve">in Common </w:t>
            </w:r>
            <w:r w:rsidRPr="00683B9F">
              <w:rPr>
                <w:rFonts w:ascii="Arial" w:hAnsi="Arial" w:cs="Arial"/>
              </w:rPr>
              <w:t>and all Directors</w:t>
            </w:r>
          </w:p>
        </w:tc>
      </w:tr>
      <w:tr w:rsidR="005614E6" w:rsidRPr="00683B9F" w14:paraId="38A2F71E" w14:textId="77777777" w:rsidTr="00FD4485">
        <w:tc>
          <w:tcPr>
            <w:tcW w:w="461" w:type="dxa"/>
          </w:tcPr>
          <w:p w14:paraId="661CA316" w14:textId="0776AD4B" w:rsidR="005614E6" w:rsidRPr="00683B9F" w:rsidRDefault="00677A84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14:paraId="73A9818B" w14:textId="08C17215" w:rsidR="005614E6" w:rsidRPr="00683B9F" w:rsidRDefault="00EB4BAC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614E6" w:rsidRPr="00683B9F">
              <w:rPr>
                <w:rFonts w:ascii="Arial" w:hAnsi="Arial" w:cs="Arial"/>
              </w:rPr>
              <w:t>:</w:t>
            </w:r>
            <w:r w:rsidR="00922CCB">
              <w:rPr>
                <w:rFonts w:ascii="Arial" w:hAnsi="Arial" w:cs="Arial"/>
              </w:rPr>
              <w:t>2</w:t>
            </w:r>
            <w:r w:rsidR="004C3D62">
              <w:rPr>
                <w:rFonts w:ascii="Arial" w:hAnsi="Arial" w:cs="Arial"/>
              </w:rPr>
              <w:t>5</w:t>
            </w:r>
            <w:r w:rsidR="005614E6" w:rsidRPr="00683B9F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48DBA9AE" w14:textId="2C74399F" w:rsidR="005614E6" w:rsidRPr="00683B9F" w:rsidRDefault="005614E6" w:rsidP="00E435B1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Closing Remarks</w:t>
            </w:r>
          </w:p>
        </w:tc>
        <w:tc>
          <w:tcPr>
            <w:tcW w:w="1427" w:type="dxa"/>
          </w:tcPr>
          <w:p w14:paraId="5B9661F6" w14:textId="4FDF6396" w:rsidR="005614E6" w:rsidRPr="00683B9F" w:rsidRDefault="005614E6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771" w:type="dxa"/>
          </w:tcPr>
          <w:p w14:paraId="3EB3CFB6" w14:textId="5687F15E" w:rsidR="005614E6" w:rsidRPr="00683B9F" w:rsidRDefault="005614E6" w:rsidP="00E435B1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Chai</w:t>
            </w:r>
            <w:r w:rsidR="00047360">
              <w:rPr>
                <w:rFonts w:ascii="Arial" w:hAnsi="Arial" w:cs="Arial"/>
              </w:rPr>
              <w:t>r</w:t>
            </w:r>
            <w:r w:rsidR="00A71702">
              <w:rPr>
                <w:rFonts w:ascii="Arial" w:hAnsi="Arial" w:cs="Arial"/>
              </w:rPr>
              <w:t xml:space="preserve"> in Common</w:t>
            </w:r>
          </w:p>
          <w:p w14:paraId="2E095F8A" w14:textId="25C62CDD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</w:tr>
      <w:tr w:rsidR="005614E6" w:rsidRPr="00683B9F" w14:paraId="2991E0F1" w14:textId="77777777" w:rsidTr="00FD4485">
        <w:tc>
          <w:tcPr>
            <w:tcW w:w="461" w:type="dxa"/>
          </w:tcPr>
          <w:p w14:paraId="559088D4" w14:textId="11AFF473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DE16BE" w14:textId="0782C697" w:rsidR="005614E6" w:rsidRPr="00683B9F" w:rsidRDefault="00EB4BAC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62E9">
              <w:rPr>
                <w:rFonts w:ascii="Arial" w:hAnsi="Arial" w:cs="Arial"/>
              </w:rPr>
              <w:t>:</w:t>
            </w:r>
            <w:r w:rsidR="00922CCB">
              <w:rPr>
                <w:rFonts w:ascii="Arial" w:hAnsi="Arial" w:cs="Arial"/>
              </w:rPr>
              <w:t>3</w:t>
            </w:r>
            <w:r w:rsidR="004C3D62">
              <w:rPr>
                <w:rFonts w:ascii="Arial" w:hAnsi="Arial" w:cs="Arial"/>
              </w:rPr>
              <w:t>0</w:t>
            </w:r>
            <w:r w:rsidR="005614E6" w:rsidRPr="00683B9F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67F75714" w14:textId="77777777" w:rsidR="005614E6" w:rsidRPr="005614E6" w:rsidRDefault="005614E6" w:rsidP="00E435B1">
            <w:pPr>
              <w:rPr>
                <w:rFonts w:ascii="Arial" w:hAnsi="Arial" w:cs="Arial"/>
                <w:i/>
                <w:iCs/>
              </w:rPr>
            </w:pPr>
            <w:r w:rsidRPr="005614E6">
              <w:rPr>
                <w:rFonts w:ascii="Arial" w:hAnsi="Arial" w:cs="Arial"/>
                <w:i/>
                <w:iCs/>
              </w:rPr>
              <w:t>Close of the meeting</w:t>
            </w:r>
          </w:p>
          <w:p w14:paraId="771B35CF" w14:textId="21CA464A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FC8CFB4" w14:textId="77777777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  <w:tc>
          <w:tcPr>
            <w:tcW w:w="2771" w:type="dxa"/>
          </w:tcPr>
          <w:p w14:paraId="69EC4EA4" w14:textId="33391434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</w:tr>
    </w:tbl>
    <w:p w14:paraId="2B7AE319" w14:textId="77777777" w:rsidR="00FD4485" w:rsidRDefault="00FD4485" w:rsidP="008A79F7">
      <w:pPr>
        <w:rPr>
          <w:rFonts w:ascii="Arial" w:hAnsi="Arial" w:cs="Arial"/>
        </w:rPr>
      </w:pPr>
    </w:p>
    <w:p w14:paraId="0685A06D" w14:textId="060646B2" w:rsidR="00683B9F" w:rsidRDefault="008A79F7" w:rsidP="008A79F7">
      <w:pPr>
        <w:rPr>
          <w:rFonts w:ascii="Arial" w:hAnsi="Arial" w:cs="Arial"/>
        </w:rPr>
      </w:pPr>
      <w:r w:rsidRPr="00683B9F">
        <w:rPr>
          <w:rFonts w:ascii="Arial" w:hAnsi="Arial" w:cs="Arial"/>
        </w:rPr>
        <w:t>* The 202</w:t>
      </w:r>
      <w:r w:rsidR="00207A23">
        <w:rPr>
          <w:rFonts w:ascii="Arial" w:hAnsi="Arial" w:cs="Arial"/>
        </w:rPr>
        <w:t>4</w:t>
      </w:r>
      <w:r w:rsidRPr="00683B9F">
        <w:rPr>
          <w:rFonts w:ascii="Arial" w:hAnsi="Arial" w:cs="Arial"/>
        </w:rPr>
        <w:t>-2</w:t>
      </w:r>
      <w:r w:rsidR="00207A23">
        <w:rPr>
          <w:rFonts w:ascii="Arial" w:hAnsi="Arial" w:cs="Arial"/>
        </w:rPr>
        <w:t>5</w:t>
      </w:r>
      <w:r w:rsidRPr="00683B9F">
        <w:rPr>
          <w:rFonts w:ascii="Arial" w:hAnsi="Arial" w:cs="Arial"/>
        </w:rPr>
        <w:t xml:space="preserve"> Annual Report and Accounts</w:t>
      </w:r>
      <w:r w:rsidR="00FD4485">
        <w:rPr>
          <w:rFonts w:ascii="Arial" w:hAnsi="Arial" w:cs="Arial"/>
        </w:rPr>
        <w:t xml:space="preserve">, including external auditor’s report, </w:t>
      </w:r>
      <w:r w:rsidRPr="00683B9F">
        <w:rPr>
          <w:rFonts w:ascii="Arial" w:hAnsi="Arial" w:cs="Arial"/>
        </w:rPr>
        <w:t xml:space="preserve">can be found on our website </w:t>
      </w:r>
      <w:r w:rsidR="007462E9">
        <w:rPr>
          <w:rFonts w:ascii="Arial" w:hAnsi="Arial" w:cs="Arial"/>
        </w:rPr>
        <w:t>at:</w:t>
      </w:r>
    </w:p>
    <w:p w14:paraId="3FF479E9" w14:textId="71BC8111" w:rsidR="007462E9" w:rsidRPr="00683B9F" w:rsidRDefault="007462E9" w:rsidP="008A79F7">
      <w:pPr>
        <w:rPr>
          <w:rFonts w:ascii="Arial" w:hAnsi="Arial" w:cs="Arial"/>
        </w:rPr>
      </w:pPr>
      <w:hyperlink r:id="rId8" w:history="1">
        <w:r w:rsidRPr="004D2B16">
          <w:rPr>
            <w:rStyle w:val="Hyperlink"/>
            <w:rFonts w:ascii="Arial" w:hAnsi="Arial" w:cs="Arial"/>
          </w:rPr>
          <w:t>https://www.sath.nhs.uk/about-us/our-performance/annual-reports-and-accounts/</w:t>
        </w:r>
      </w:hyperlink>
      <w:r>
        <w:rPr>
          <w:rFonts w:ascii="Arial" w:hAnsi="Arial" w:cs="Arial"/>
        </w:rPr>
        <w:t xml:space="preserve"> </w:t>
      </w:r>
    </w:p>
    <w:p w14:paraId="42B5AD8A" w14:textId="6BAEE582" w:rsidR="008A79F7" w:rsidRDefault="008A79F7" w:rsidP="008A79F7">
      <w:pPr>
        <w:rPr>
          <w:rFonts w:ascii="Arial" w:hAnsi="Arial" w:cs="Arial"/>
        </w:rPr>
      </w:pPr>
      <w:r w:rsidRPr="00683B9F">
        <w:rPr>
          <w:rFonts w:ascii="Arial" w:hAnsi="Arial" w:cs="Arial"/>
          <w:color w:val="FF0000"/>
        </w:rPr>
        <w:t xml:space="preserve">  </w:t>
      </w:r>
      <w:r w:rsidRPr="00683B9F">
        <w:rPr>
          <w:rFonts w:ascii="Arial" w:hAnsi="Arial" w:cs="Arial"/>
        </w:rPr>
        <w:t>In addition, the Trust’s 202</w:t>
      </w:r>
      <w:r w:rsidR="00207A23">
        <w:rPr>
          <w:rFonts w:ascii="Arial" w:hAnsi="Arial" w:cs="Arial"/>
        </w:rPr>
        <w:t>4</w:t>
      </w:r>
      <w:r w:rsidRPr="00683B9F">
        <w:rPr>
          <w:rFonts w:ascii="Arial" w:hAnsi="Arial" w:cs="Arial"/>
        </w:rPr>
        <w:t>-2</w:t>
      </w:r>
      <w:r w:rsidR="00207A23">
        <w:rPr>
          <w:rFonts w:ascii="Arial" w:hAnsi="Arial" w:cs="Arial"/>
        </w:rPr>
        <w:t>5</w:t>
      </w:r>
      <w:r w:rsidRPr="00683B9F">
        <w:rPr>
          <w:rFonts w:ascii="Arial" w:hAnsi="Arial" w:cs="Arial"/>
        </w:rPr>
        <w:t xml:space="preserve"> Quality Account is available </w:t>
      </w:r>
      <w:r w:rsidR="0091182C" w:rsidRPr="00683B9F">
        <w:rPr>
          <w:rFonts w:ascii="Arial" w:hAnsi="Arial" w:cs="Arial"/>
        </w:rPr>
        <w:t xml:space="preserve">to view </w:t>
      </w:r>
      <w:r w:rsidR="00683B9F" w:rsidRPr="00683B9F">
        <w:rPr>
          <w:rFonts w:ascii="Arial" w:hAnsi="Arial" w:cs="Arial"/>
        </w:rPr>
        <w:t>on our website at</w:t>
      </w:r>
      <w:r w:rsidR="007462E9">
        <w:rPr>
          <w:rFonts w:ascii="Arial" w:hAnsi="Arial" w:cs="Arial"/>
        </w:rPr>
        <w:t>:</w:t>
      </w:r>
    </w:p>
    <w:p w14:paraId="5C10144B" w14:textId="3A6F4CBC" w:rsidR="007462E9" w:rsidRPr="00683B9F" w:rsidRDefault="007462E9" w:rsidP="008A79F7">
      <w:pPr>
        <w:rPr>
          <w:rFonts w:ascii="Arial" w:hAnsi="Arial" w:cs="Arial"/>
          <w:color w:val="FF0000"/>
        </w:rPr>
      </w:pPr>
      <w:hyperlink r:id="rId9" w:history="1">
        <w:r w:rsidRPr="004D2B16">
          <w:rPr>
            <w:rStyle w:val="Hyperlink"/>
            <w:rFonts w:ascii="Arial" w:hAnsi="Arial" w:cs="Arial"/>
          </w:rPr>
          <w:t>https://www.sath.nhs.uk/about-us/our-performance/quality-accounts/</w:t>
        </w:r>
      </w:hyperlink>
      <w:r>
        <w:rPr>
          <w:rFonts w:ascii="Arial" w:hAnsi="Arial" w:cs="Arial"/>
          <w:color w:val="FF0000"/>
        </w:rPr>
        <w:t xml:space="preserve"> </w:t>
      </w:r>
    </w:p>
    <w:p w14:paraId="7D293289" w14:textId="1AE21D5B" w:rsidR="00683B9F" w:rsidRPr="00683B9F" w:rsidRDefault="008A79F7" w:rsidP="008A79F7">
      <w:pPr>
        <w:rPr>
          <w:rFonts w:ascii="Arial" w:hAnsi="Arial" w:cs="Arial"/>
          <w:i/>
          <w:iCs/>
        </w:rPr>
      </w:pPr>
      <w:r w:rsidRPr="00683B9F">
        <w:rPr>
          <w:rFonts w:ascii="Arial" w:hAnsi="Arial" w:cs="Arial"/>
        </w:rPr>
        <w:t xml:space="preserve">** If you wish to raise a question at the </w:t>
      </w:r>
      <w:r w:rsidR="007462E9">
        <w:rPr>
          <w:rFonts w:ascii="Arial" w:hAnsi="Arial" w:cs="Arial"/>
        </w:rPr>
        <w:t>Annual General M</w:t>
      </w:r>
      <w:r w:rsidRPr="00683B9F">
        <w:rPr>
          <w:rFonts w:ascii="Arial" w:hAnsi="Arial" w:cs="Arial"/>
        </w:rPr>
        <w:t xml:space="preserve">eeting relating to the </w:t>
      </w:r>
      <w:r w:rsidR="002D65DA" w:rsidRPr="00683B9F">
        <w:rPr>
          <w:rFonts w:ascii="Arial" w:hAnsi="Arial" w:cs="Arial"/>
        </w:rPr>
        <w:t xml:space="preserve">performance of the Trust outlined within the </w:t>
      </w:r>
      <w:r w:rsidR="0091182C" w:rsidRPr="00683B9F">
        <w:rPr>
          <w:rFonts w:ascii="Arial" w:hAnsi="Arial" w:cs="Arial"/>
        </w:rPr>
        <w:t>202</w:t>
      </w:r>
      <w:r w:rsidR="00207A23">
        <w:rPr>
          <w:rFonts w:ascii="Arial" w:hAnsi="Arial" w:cs="Arial"/>
        </w:rPr>
        <w:t>4</w:t>
      </w:r>
      <w:r w:rsidR="0091182C" w:rsidRPr="00683B9F">
        <w:rPr>
          <w:rFonts w:ascii="Arial" w:hAnsi="Arial" w:cs="Arial"/>
        </w:rPr>
        <w:t>-2</w:t>
      </w:r>
      <w:r w:rsidR="00207A23">
        <w:rPr>
          <w:rFonts w:ascii="Arial" w:hAnsi="Arial" w:cs="Arial"/>
        </w:rPr>
        <w:t>5</w:t>
      </w:r>
      <w:r w:rsidR="002D65DA" w:rsidRPr="00683B9F">
        <w:rPr>
          <w:rFonts w:ascii="Arial" w:hAnsi="Arial" w:cs="Arial"/>
        </w:rPr>
        <w:t xml:space="preserve"> Annual Report and Accounts</w:t>
      </w:r>
      <w:r w:rsidRPr="00683B9F">
        <w:rPr>
          <w:rFonts w:ascii="Arial" w:hAnsi="Arial" w:cs="Arial"/>
        </w:rPr>
        <w:t xml:space="preserve">, please submit this by </w:t>
      </w:r>
      <w:r w:rsidR="00C639BF" w:rsidRPr="00683B9F">
        <w:rPr>
          <w:rFonts w:ascii="Arial" w:hAnsi="Arial" w:cs="Arial"/>
        </w:rPr>
        <w:t>5pm</w:t>
      </w:r>
      <w:r w:rsidRPr="00683B9F">
        <w:rPr>
          <w:rFonts w:ascii="Arial" w:hAnsi="Arial" w:cs="Arial"/>
        </w:rPr>
        <w:t xml:space="preserve"> on </w:t>
      </w:r>
      <w:r w:rsidR="00207A23" w:rsidRPr="00B624EB">
        <w:rPr>
          <w:rFonts w:ascii="Arial" w:hAnsi="Arial" w:cs="Arial"/>
        </w:rPr>
        <w:t>1</w:t>
      </w:r>
      <w:r w:rsidR="00B624EB" w:rsidRPr="00B624EB">
        <w:rPr>
          <w:rFonts w:ascii="Arial" w:hAnsi="Arial" w:cs="Arial"/>
        </w:rPr>
        <w:t>2</w:t>
      </w:r>
      <w:r w:rsidRPr="00683B9F">
        <w:rPr>
          <w:rFonts w:ascii="Arial" w:hAnsi="Arial" w:cs="Arial"/>
        </w:rPr>
        <w:t xml:space="preserve"> </w:t>
      </w:r>
      <w:r w:rsidR="004C3D62">
        <w:rPr>
          <w:rFonts w:ascii="Arial" w:hAnsi="Arial" w:cs="Arial"/>
        </w:rPr>
        <w:t>September</w:t>
      </w:r>
      <w:r w:rsidRPr="00683B9F">
        <w:rPr>
          <w:rFonts w:ascii="Arial" w:hAnsi="Arial" w:cs="Arial"/>
        </w:rPr>
        <w:t xml:space="preserve"> </w:t>
      </w:r>
      <w:r w:rsidR="00AA64F5" w:rsidRPr="00683B9F">
        <w:rPr>
          <w:rFonts w:ascii="Arial" w:hAnsi="Arial" w:cs="Arial"/>
        </w:rPr>
        <w:t xml:space="preserve">via email </w:t>
      </w:r>
      <w:r w:rsidRPr="00683B9F">
        <w:rPr>
          <w:rFonts w:ascii="Arial" w:hAnsi="Arial" w:cs="Arial"/>
        </w:rPr>
        <w:t>to</w:t>
      </w:r>
      <w:r w:rsidR="00AA64F5" w:rsidRPr="00683B9F">
        <w:rPr>
          <w:rFonts w:ascii="Arial" w:hAnsi="Arial" w:cs="Arial"/>
        </w:rPr>
        <w:t>:</w:t>
      </w:r>
      <w:r w:rsidRPr="00683B9F">
        <w:rPr>
          <w:rFonts w:ascii="Arial" w:hAnsi="Arial" w:cs="Arial"/>
        </w:rPr>
        <w:t xml:space="preserve"> </w:t>
      </w:r>
      <w:hyperlink r:id="rId10" w:history="1">
        <w:r w:rsidR="00542129" w:rsidRPr="00847372">
          <w:rPr>
            <w:rStyle w:val="Hyperlink"/>
            <w:rFonts w:ascii="Arial" w:hAnsi="Arial" w:cs="Arial"/>
          </w:rPr>
          <w:t>sath.trustboardsecretary@nhs.net</w:t>
        </w:r>
      </w:hyperlink>
      <w:r w:rsidR="00AA64F5" w:rsidRPr="00683B9F">
        <w:rPr>
          <w:rFonts w:ascii="Arial" w:hAnsi="Arial" w:cs="Arial"/>
          <w:i/>
          <w:iCs/>
        </w:rPr>
        <w:t xml:space="preserve"> </w:t>
      </w:r>
      <w:r w:rsidR="0047002B">
        <w:rPr>
          <w:rFonts w:ascii="Arial" w:hAnsi="Arial" w:cs="Arial"/>
          <w:i/>
          <w:iCs/>
        </w:rPr>
        <w:t xml:space="preserve">  </w:t>
      </w:r>
      <w:r w:rsidR="0047002B" w:rsidRPr="0047002B">
        <w:rPr>
          <w:rFonts w:ascii="Arial" w:hAnsi="Arial" w:cs="Arial"/>
        </w:rPr>
        <w:t>Thank you</w:t>
      </w:r>
      <w:r w:rsidR="0047002B">
        <w:rPr>
          <w:rFonts w:ascii="Arial" w:hAnsi="Arial" w:cs="Arial"/>
          <w:i/>
          <w:iCs/>
        </w:rPr>
        <w:t xml:space="preserve">  </w:t>
      </w:r>
    </w:p>
    <w:p w14:paraId="30B6865B" w14:textId="222F65B6" w:rsidR="00FD4485" w:rsidRPr="00FD4485" w:rsidRDefault="00FD4485" w:rsidP="008A79F7">
      <w:pPr>
        <w:rPr>
          <w:rFonts w:ascii="Arial" w:hAnsi="Arial" w:cs="Arial"/>
          <w:sz w:val="16"/>
          <w:szCs w:val="16"/>
        </w:rPr>
      </w:pPr>
    </w:p>
    <w:sectPr w:rsidR="00FD4485" w:rsidRPr="00FD4485" w:rsidSect="00C827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07FE" w14:textId="77777777" w:rsidR="00FD4485" w:rsidRDefault="00FD4485" w:rsidP="00FD4485">
      <w:pPr>
        <w:spacing w:after="0" w:line="240" w:lineRule="auto"/>
      </w:pPr>
      <w:r>
        <w:separator/>
      </w:r>
    </w:p>
  </w:endnote>
  <w:endnote w:type="continuationSeparator" w:id="0">
    <w:p w14:paraId="487CE835" w14:textId="77777777" w:rsidR="00FD4485" w:rsidRDefault="00FD4485" w:rsidP="00F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60D7" w14:textId="77777777" w:rsidR="00FD4485" w:rsidRDefault="00FD4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9985" w14:textId="77777777" w:rsidR="00FD4485" w:rsidRDefault="00FD4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1154" w14:textId="77777777" w:rsidR="00FD4485" w:rsidRDefault="00FD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F51F" w14:textId="77777777" w:rsidR="00FD4485" w:rsidRDefault="00FD4485" w:rsidP="00FD4485">
      <w:pPr>
        <w:spacing w:after="0" w:line="240" w:lineRule="auto"/>
      </w:pPr>
      <w:r>
        <w:separator/>
      </w:r>
    </w:p>
  </w:footnote>
  <w:footnote w:type="continuationSeparator" w:id="0">
    <w:p w14:paraId="56FDAE3F" w14:textId="77777777" w:rsidR="00FD4485" w:rsidRDefault="00FD4485" w:rsidP="00FD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2B0E" w14:textId="6AEA6FFC" w:rsidR="00FD4485" w:rsidRDefault="00FD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94E0" w14:textId="3ED70597" w:rsidR="00FD4485" w:rsidRDefault="00FD4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93EC" w14:textId="076C905A" w:rsidR="00FD4485" w:rsidRDefault="00FD4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878ED"/>
    <w:multiLevelType w:val="hybridMultilevel"/>
    <w:tmpl w:val="850A2F00"/>
    <w:lvl w:ilvl="0" w:tplc="5914E9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550C"/>
    <w:multiLevelType w:val="hybridMultilevel"/>
    <w:tmpl w:val="F852E618"/>
    <w:lvl w:ilvl="0" w:tplc="33C472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49658">
    <w:abstractNumId w:val="1"/>
  </w:num>
  <w:num w:numId="2" w16cid:durableId="178310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F3"/>
    <w:rsid w:val="00010F01"/>
    <w:rsid w:val="00047360"/>
    <w:rsid w:val="000F1A37"/>
    <w:rsid w:val="001235EA"/>
    <w:rsid w:val="0014014C"/>
    <w:rsid w:val="00152C06"/>
    <w:rsid w:val="00173919"/>
    <w:rsid w:val="00207A23"/>
    <w:rsid w:val="0027135A"/>
    <w:rsid w:val="0029639D"/>
    <w:rsid w:val="002D65DA"/>
    <w:rsid w:val="00391ACD"/>
    <w:rsid w:val="003A35E9"/>
    <w:rsid w:val="0047002B"/>
    <w:rsid w:val="004C3D62"/>
    <w:rsid w:val="004D22AB"/>
    <w:rsid w:val="004F12AA"/>
    <w:rsid w:val="0052119A"/>
    <w:rsid w:val="00542129"/>
    <w:rsid w:val="005614E6"/>
    <w:rsid w:val="00642EC2"/>
    <w:rsid w:val="00677A84"/>
    <w:rsid w:val="00683B9F"/>
    <w:rsid w:val="006D207B"/>
    <w:rsid w:val="007462E9"/>
    <w:rsid w:val="00825A99"/>
    <w:rsid w:val="0087525A"/>
    <w:rsid w:val="008A79F7"/>
    <w:rsid w:val="008C1629"/>
    <w:rsid w:val="009015DB"/>
    <w:rsid w:val="0091182C"/>
    <w:rsid w:val="00922CCB"/>
    <w:rsid w:val="0096110F"/>
    <w:rsid w:val="00963B53"/>
    <w:rsid w:val="00983D53"/>
    <w:rsid w:val="00A20C13"/>
    <w:rsid w:val="00A71345"/>
    <w:rsid w:val="00A71702"/>
    <w:rsid w:val="00AA5266"/>
    <w:rsid w:val="00AA64F5"/>
    <w:rsid w:val="00B02AC2"/>
    <w:rsid w:val="00B624EB"/>
    <w:rsid w:val="00BB75AD"/>
    <w:rsid w:val="00BC1BCD"/>
    <w:rsid w:val="00BE0C44"/>
    <w:rsid w:val="00C2357E"/>
    <w:rsid w:val="00C26D4D"/>
    <w:rsid w:val="00C625EF"/>
    <w:rsid w:val="00C639BF"/>
    <w:rsid w:val="00C8277A"/>
    <w:rsid w:val="00D154B7"/>
    <w:rsid w:val="00D26493"/>
    <w:rsid w:val="00D414E8"/>
    <w:rsid w:val="00D760A8"/>
    <w:rsid w:val="00DB10F5"/>
    <w:rsid w:val="00E0194A"/>
    <w:rsid w:val="00E10AF3"/>
    <w:rsid w:val="00E435B1"/>
    <w:rsid w:val="00E804C1"/>
    <w:rsid w:val="00EB4BAC"/>
    <w:rsid w:val="00FC2322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71B7F942"/>
  <w15:chartTrackingRefBased/>
  <w15:docId w15:val="{437B3E37-D6F8-4552-95AB-6F4A319A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9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4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85"/>
  </w:style>
  <w:style w:type="paragraph" w:styleId="Footer">
    <w:name w:val="footer"/>
    <w:basedOn w:val="Normal"/>
    <w:link w:val="FooterChar"/>
    <w:uiPriority w:val="99"/>
    <w:unhideWhenUsed/>
    <w:rsid w:val="00FD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85"/>
  </w:style>
  <w:style w:type="character" w:styleId="FollowedHyperlink">
    <w:name w:val="FollowedHyperlink"/>
    <w:basedOn w:val="DefaultParagraphFont"/>
    <w:uiPriority w:val="99"/>
    <w:semiHidden/>
    <w:unhideWhenUsed/>
    <w:rsid w:val="00EB4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h.nhs.uk/about-us/our-performance/annual-reports-and-account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th.trustboardsecretary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th.nhs.uk/about-us/our-performance/quality-accoun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BRYCE, Deborah (THE SHREWSBURY AND TELFORD HOSPITAL NHS TRUST)</dc:creator>
  <cp:keywords/>
  <dc:description/>
  <cp:lastModifiedBy>BRYCE, Deborah (THE SHREWSBURY AND TELFORD HOSPITAL NHS TRUST)</cp:lastModifiedBy>
  <cp:revision>3</cp:revision>
  <dcterms:created xsi:type="dcterms:W3CDTF">2025-09-08T13:53:00Z</dcterms:created>
  <dcterms:modified xsi:type="dcterms:W3CDTF">2025-09-11T15:30:00Z</dcterms:modified>
</cp:coreProperties>
</file>